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E2F" w:rsidRPr="00AC3E2F" w:rsidRDefault="00AC3E2F" w:rsidP="00BF5184">
      <w:pPr>
        <w:spacing w:before="100" w:beforeAutospacing="1" w:after="100" w:afterAutospacing="1" w:line="240" w:lineRule="auto"/>
        <w:outlineLvl w:val="1"/>
        <w:rPr>
          <w:rFonts w:ascii="Century Gothic" w:eastAsia="Times New Roman" w:hAnsi="Century Gothic" w:cs="Times New Roman"/>
          <w:bCs/>
          <w:color w:val="000000"/>
          <w:sz w:val="24"/>
          <w:szCs w:val="24"/>
        </w:rPr>
      </w:pPr>
      <w:r w:rsidRPr="00AC3E2F">
        <w:rPr>
          <w:rFonts w:ascii="Century Gothic" w:eastAsia="Times New Roman" w:hAnsi="Century Gothic" w:cs="Times New Roman"/>
          <w:bCs/>
          <w:color w:val="000000"/>
          <w:sz w:val="24"/>
          <w:szCs w:val="24"/>
        </w:rPr>
        <w:t>Nicole Gilbert and Lisa Jones</w:t>
      </w:r>
    </w:p>
    <w:p w:rsidR="00BF5184" w:rsidRPr="00AC3E2F" w:rsidRDefault="00AC3E2F" w:rsidP="00BF5184">
      <w:pPr>
        <w:spacing w:before="100" w:beforeAutospacing="1" w:after="100" w:afterAutospacing="1" w:line="240" w:lineRule="auto"/>
        <w:outlineLvl w:val="1"/>
        <w:rPr>
          <w:rFonts w:ascii="Century Gothic" w:eastAsia="Times New Roman" w:hAnsi="Century Gothic" w:cs="Times New Roman"/>
          <w:b/>
          <w:bCs/>
          <w:color w:val="000000"/>
          <w:sz w:val="24"/>
          <w:szCs w:val="24"/>
        </w:rPr>
      </w:pPr>
      <w:r>
        <w:rPr>
          <w:rFonts w:ascii="Century Gothic" w:eastAsia="Times New Roman" w:hAnsi="Century Gothic" w:cs="Times New Roman"/>
          <w:b/>
          <w:bCs/>
          <w:color w:val="000000"/>
          <w:sz w:val="24"/>
          <w:szCs w:val="24"/>
        </w:rPr>
        <w:t xml:space="preserve">Topic: </w:t>
      </w:r>
      <w:r w:rsidRPr="00AC3E2F">
        <w:rPr>
          <w:rFonts w:ascii="Century Gothic" w:eastAsia="Times New Roman" w:hAnsi="Century Gothic" w:cs="Times New Roman"/>
          <w:bCs/>
          <w:color w:val="000000"/>
          <w:sz w:val="24"/>
          <w:szCs w:val="24"/>
        </w:rPr>
        <w:t>Clouds (</w:t>
      </w:r>
      <w:r w:rsidR="00BF5184" w:rsidRPr="00AC3E2F">
        <w:rPr>
          <w:rFonts w:ascii="Century Gothic" w:eastAsia="Times New Roman" w:hAnsi="Century Gothic" w:cs="Times New Roman"/>
          <w:bCs/>
          <w:color w:val="000000"/>
          <w:sz w:val="24"/>
          <w:szCs w:val="24"/>
        </w:rPr>
        <w:t>Three Clouds Activity</w:t>
      </w:r>
      <w:r>
        <w:rPr>
          <w:rFonts w:ascii="Century Gothic" w:eastAsia="Times New Roman" w:hAnsi="Century Gothic" w:cs="Times New Roman"/>
          <w:bCs/>
          <w:color w:val="000000"/>
          <w:sz w:val="24"/>
          <w:szCs w:val="24"/>
        </w:rPr>
        <w:t>- Blogging</w:t>
      </w:r>
      <w:r w:rsidRPr="00AC3E2F">
        <w:rPr>
          <w:rFonts w:ascii="Century Gothic" w:eastAsia="Times New Roman" w:hAnsi="Century Gothic" w:cs="Times New Roman"/>
          <w:bCs/>
          <w:color w:val="000000"/>
          <w:sz w:val="24"/>
          <w:szCs w:val="24"/>
        </w:rPr>
        <w:t>)</w:t>
      </w:r>
    </w:p>
    <w:p w:rsidR="00AC3E2F" w:rsidRPr="003D3C39" w:rsidRDefault="00AC3E2F" w:rsidP="00AC3E2F">
      <w:pPr>
        <w:rPr>
          <w:rFonts w:ascii="Century Gothic" w:hAnsi="Century Gothic"/>
          <w:b/>
        </w:rPr>
      </w:pPr>
      <w:r w:rsidRPr="003D3C39">
        <w:rPr>
          <w:rFonts w:ascii="Century Gothic" w:hAnsi="Century Gothic"/>
          <w:b/>
        </w:rPr>
        <w:t>Content Standards:</w:t>
      </w:r>
    </w:p>
    <w:p w:rsidR="00AC3E2F" w:rsidRDefault="00AC3E2F" w:rsidP="00AC3E2F">
      <w:pPr>
        <w:spacing w:after="0" w:line="240" w:lineRule="auto"/>
        <w:rPr>
          <w:rFonts w:ascii="Century Gothic" w:hAnsi="Century Gothic"/>
        </w:rPr>
      </w:pPr>
      <w:r>
        <w:rPr>
          <w:rFonts w:ascii="Century Gothic" w:hAnsi="Century Gothic"/>
        </w:rPr>
        <w:t xml:space="preserve">SC Standard 4-4: </w:t>
      </w:r>
      <w:r w:rsidRPr="00F13F57">
        <w:rPr>
          <w:rFonts w:ascii="Century Gothic" w:hAnsi="Century Gothic"/>
        </w:rPr>
        <w:t xml:space="preserve">The student will demonstrate an understanding of weather patterns and phenomena. </w:t>
      </w:r>
    </w:p>
    <w:p w:rsidR="00AC3E2F" w:rsidRDefault="00AC3E2F" w:rsidP="00AC3E2F">
      <w:pPr>
        <w:spacing w:after="0" w:line="240" w:lineRule="auto"/>
        <w:rPr>
          <w:rFonts w:ascii="Century Gothic" w:hAnsi="Century Gothic"/>
        </w:rPr>
      </w:pPr>
      <w:r>
        <w:rPr>
          <w:rFonts w:ascii="Century Gothic" w:hAnsi="Century Gothic"/>
        </w:rPr>
        <w:tab/>
      </w:r>
      <w:r w:rsidRPr="00AC3E2F">
        <w:rPr>
          <w:rFonts w:ascii="Century Gothic" w:hAnsi="Century Gothic"/>
        </w:rPr>
        <w:t xml:space="preserve">4-4.2 Classify clouds according to their three basic types (cumulus, cirrus, and </w:t>
      </w:r>
      <w:r>
        <w:rPr>
          <w:rFonts w:ascii="Century Gothic" w:hAnsi="Century Gothic"/>
        </w:rPr>
        <w:tab/>
      </w:r>
      <w:r w:rsidRPr="00AC3E2F">
        <w:rPr>
          <w:rFonts w:ascii="Century Gothic" w:hAnsi="Century Gothic"/>
        </w:rPr>
        <w:t>stratus) and summarize how clouds form.</w:t>
      </w:r>
    </w:p>
    <w:p w:rsidR="00AC3E2F" w:rsidRDefault="00AC3E2F" w:rsidP="00AC3E2F">
      <w:pPr>
        <w:spacing w:after="0" w:line="240" w:lineRule="auto"/>
        <w:rPr>
          <w:rFonts w:ascii="Century Gothic" w:hAnsi="Century Gothic"/>
        </w:rPr>
      </w:pPr>
      <w:r>
        <w:rPr>
          <w:rFonts w:ascii="Century Gothic" w:hAnsi="Century Gothic"/>
        </w:rPr>
        <w:t xml:space="preserve">SC Standard 6-4: </w:t>
      </w:r>
      <w:r w:rsidRPr="00CC551A">
        <w:rPr>
          <w:rFonts w:ascii="Century Gothic" w:hAnsi="Century Gothic"/>
        </w:rPr>
        <w:t>The student will demonstrate an understanding of the relationship between Earth’s atmospheric properties and processes and its weather and climate.</w:t>
      </w:r>
    </w:p>
    <w:p w:rsidR="00AC3E2F" w:rsidRDefault="00AC3E2F" w:rsidP="00AC3E2F">
      <w:pPr>
        <w:spacing w:after="0" w:line="240" w:lineRule="auto"/>
        <w:rPr>
          <w:rFonts w:ascii="Century Gothic" w:hAnsi="Century Gothic"/>
        </w:rPr>
      </w:pPr>
      <w:r>
        <w:rPr>
          <w:rFonts w:ascii="Century Gothic" w:hAnsi="Century Gothic"/>
        </w:rPr>
        <w:tab/>
      </w:r>
      <w:r w:rsidRPr="00AC3E2F">
        <w:rPr>
          <w:rFonts w:ascii="Century Gothic" w:hAnsi="Century Gothic"/>
        </w:rPr>
        <w:t xml:space="preserve">6-4.3 Classify shapes and types of clouds according to elevation and their </w:t>
      </w:r>
      <w:r>
        <w:rPr>
          <w:rFonts w:ascii="Century Gothic" w:hAnsi="Century Gothic"/>
        </w:rPr>
        <w:tab/>
      </w:r>
      <w:r w:rsidRPr="00AC3E2F">
        <w:rPr>
          <w:rFonts w:ascii="Century Gothic" w:hAnsi="Century Gothic"/>
        </w:rPr>
        <w:t>associated weather conditions and patterns.</w:t>
      </w:r>
    </w:p>
    <w:p w:rsidR="00AC3E2F" w:rsidRPr="00CC551A" w:rsidRDefault="00AC3E2F" w:rsidP="00AC3E2F">
      <w:pPr>
        <w:spacing w:after="0" w:line="240" w:lineRule="auto"/>
        <w:rPr>
          <w:rFonts w:ascii="Century Gothic" w:hAnsi="Century Gothic"/>
        </w:rPr>
      </w:pPr>
    </w:p>
    <w:p w:rsidR="00AC3E2F" w:rsidRPr="003D3C39" w:rsidRDefault="00AC3E2F" w:rsidP="00AC3E2F">
      <w:pPr>
        <w:spacing w:after="0" w:line="240" w:lineRule="auto"/>
        <w:rPr>
          <w:rFonts w:ascii="Century Gothic" w:hAnsi="Century Gothic"/>
          <w:b/>
        </w:rPr>
      </w:pPr>
      <w:r w:rsidRPr="003D3C39">
        <w:rPr>
          <w:rFonts w:ascii="Century Gothic" w:hAnsi="Century Gothic"/>
          <w:b/>
        </w:rPr>
        <w:t>ISTE Standards:</w:t>
      </w:r>
    </w:p>
    <w:p w:rsidR="00AC3E2F" w:rsidRPr="004F60EE" w:rsidRDefault="00AC3E2F" w:rsidP="00AC3E2F">
      <w:pPr>
        <w:spacing w:after="0" w:line="240" w:lineRule="auto"/>
        <w:rPr>
          <w:rFonts w:ascii="Century Gothic" w:hAnsi="Century Gothic"/>
        </w:rPr>
      </w:pPr>
      <w:r w:rsidRPr="004F60EE">
        <w:rPr>
          <w:rFonts w:ascii="Century Gothic" w:hAnsi="Century Gothic"/>
        </w:rPr>
        <w:t xml:space="preserve">2. Communication and Collaboration </w:t>
      </w:r>
    </w:p>
    <w:p w:rsidR="00AC3E2F" w:rsidRDefault="00AC3E2F" w:rsidP="00AC3E2F">
      <w:pPr>
        <w:spacing w:after="0" w:line="240" w:lineRule="auto"/>
        <w:rPr>
          <w:rFonts w:ascii="Century Gothic" w:hAnsi="Century Gothic"/>
        </w:rPr>
      </w:pPr>
      <w:r w:rsidRPr="004F60EE">
        <w:rPr>
          <w:rFonts w:ascii="Century Gothic" w:hAnsi="Century Gothic"/>
        </w:rPr>
        <w:t xml:space="preserve">Students use digital media and environments to communicate and work collaboratively, including at a distance, to support individual learning and contribute to the learning of others. </w:t>
      </w:r>
    </w:p>
    <w:p w:rsidR="00AC3E2F" w:rsidRPr="004F60EE" w:rsidRDefault="00AC3E2F" w:rsidP="006B518D">
      <w:pPr>
        <w:spacing w:after="0" w:line="240" w:lineRule="auto"/>
        <w:ind w:left="720"/>
        <w:rPr>
          <w:rFonts w:ascii="Century Gothic" w:hAnsi="Century Gothic"/>
        </w:rPr>
      </w:pPr>
      <w:r w:rsidRPr="004F60EE">
        <w:rPr>
          <w:rFonts w:ascii="Century Gothic" w:hAnsi="Century Gothic"/>
        </w:rPr>
        <w:t xml:space="preserve">a. interact, collaborate, and publish with peers, experts, or others employing a variety of digital environments and media. </w:t>
      </w:r>
    </w:p>
    <w:p w:rsidR="00AC3E2F" w:rsidRPr="004F60EE" w:rsidRDefault="00AC3E2F" w:rsidP="006B518D">
      <w:pPr>
        <w:spacing w:after="0" w:line="240" w:lineRule="auto"/>
        <w:ind w:left="720"/>
        <w:rPr>
          <w:rFonts w:ascii="Century Gothic" w:hAnsi="Century Gothic"/>
        </w:rPr>
      </w:pPr>
      <w:r w:rsidRPr="004F60EE">
        <w:rPr>
          <w:rFonts w:ascii="Century Gothic" w:hAnsi="Century Gothic"/>
        </w:rPr>
        <w:t>b. communicate information and ideas effectively to multiple audiences using a variety of media and formats.</w:t>
      </w:r>
    </w:p>
    <w:p w:rsidR="00AC3E2F" w:rsidRDefault="00AC3E2F" w:rsidP="006B518D">
      <w:pPr>
        <w:spacing w:after="0" w:line="240" w:lineRule="auto"/>
        <w:outlineLvl w:val="2"/>
        <w:rPr>
          <w:rFonts w:ascii="Century Gothic" w:eastAsia="Times New Roman" w:hAnsi="Century Gothic" w:cs="Times New Roman"/>
          <w:b/>
          <w:bCs/>
          <w:color w:val="000000"/>
          <w:sz w:val="24"/>
          <w:szCs w:val="24"/>
        </w:rPr>
      </w:pPr>
    </w:p>
    <w:p w:rsidR="006B518D" w:rsidRDefault="006B518D" w:rsidP="006B518D">
      <w:pPr>
        <w:spacing w:after="0" w:line="240" w:lineRule="auto"/>
        <w:outlineLvl w:val="2"/>
        <w:rPr>
          <w:rFonts w:ascii="Century Gothic" w:eastAsia="Times New Roman" w:hAnsi="Century Gothic" w:cs="Times New Roman"/>
          <w:b/>
          <w:bCs/>
          <w:color w:val="000000"/>
          <w:sz w:val="24"/>
          <w:szCs w:val="24"/>
        </w:rPr>
      </w:pPr>
      <w:r>
        <w:rPr>
          <w:rFonts w:ascii="Century Gothic" w:eastAsia="Times New Roman" w:hAnsi="Century Gothic" w:cs="Times New Roman"/>
          <w:b/>
          <w:bCs/>
          <w:color w:val="000000"/>
          <w:sz w:val="24"/>
          <w:szCs w:val="24"/>
        </w:rPr>
        <w:t>Essential Question:</w:t>
      </w:r>
    </w:p>
    <w:p w:rsidR="006B518D" w:rsidRDefault="006B518D" w:rsidP="006B518D">
      <w:pPr>
        <w:spacing w:after="0" w:line="240" w:lineRule="auto"/>
        <w:outlineLvl w:val="2"/>
        <w:rPr>
          <w:rFonts w:ascii="Century Gothic" w:eastAsia="Times New Roman" w:hAnsi="Century Gothic" w:cs="Times New Roman"/>
          <w:bCs/>
          <w:color w:val="000000"/>
          <w:sz w:val="24"/>
          <w:szCs w:val="24"/>
        </w:rPr>
      </w:pPr>
      <w:r>
        <w:rPr>
          <w:rFonts w:ascii="Century Gothic" w:eastAsia="Times New Roman" w:hAnsi="Century Gothic" w:cs="Times New Roman"/>
          <w:bCs/>
          <w:color w:val="000000"/>
          <w:sz w:val="24"/>
          <w:szCs w:val="24"/>
        </w:rPr>
        <w:t>How do different types of clouds determine different types of weather?</w:t>
      </w:r>
    </w:p>
    <w:p w:rsidR="006B518D" w:rsidRDefault="006B518D" w:rsidP="006B518D">
      <w:pPr>
        <w:spacing w:after="0" w:line="240" w:lineRule="auto"/>
        <w:outlineLvl w:val="2"/>
        <w:rPr>
          <w:rFonts w:ascii="Century Gothic" w:eastAsia="Times New Roman" w:hAnsi="Century Gothic" w:cs="Times New Roman"/>
          <w:bCs/>
          <w:color w:val="000000"/>
          <w:sz w:val="24"/>
          <w:szCs w:val="24"/>
        </w:rPr>
      </w:pPr>
    </w:p>
    <w:p w:rsidR="006B518D" w:rsidRPr="006B518D" w:rsidRDefault="006B518D" w:rsidP="006B518D">
      <w:pPr>
        <w:spacing w:after="0" w:line="240" w:lineRule="auto"/>
        <w:outlineLvl w:val="2"/>
        <w:rPr>
          <w:rFonts w:ascii="Century Gothic" w:eastAsia="Times New Roman" w:hAnsi="Century Gothic" w:cs="Times New Roman"/>
          <w:b/>
          <w:bCs/>
          <w:color w:val="000000"/>
          <w:sz w:val="24"/>
          <w:szCs w:val="24"/>
        </w:rPr>
      </w:pPr>
      <w:r w:rsidRPr="006B518D">
        <w:rPr>
          <w:rFonts w:ascii="Century Gothic" w:eastAsia="Times New Roman" w:hAnsi="Century Gothic" w:cs="Times New Roman"/>
          <w:b/>
          <w:bCs/>
          <w:color w:val="000000"/>
          <w:sz w:val="24"/>
          <w:szCs w:val="24"/>
        </w:rPr>
        <w:t>Content Question:</w:t>
      </w:r>
    </w:p>
    <w:p w:rsidR="006B518D" w:rsidRPr="006B518D" w:rsidRDefault="006B518D" w:rsidP="006B518D">
      <w:pPr>
        <w:spacing w:after="0" w:line="240" w:lineRule="auto"/>
        <w:outlineLvl w:val="2"/>
        <w:rPr>
          <w:rFonts w:ascii="Century Gothic" w:eastAsia="Times New Roman" w:hAnsi="Century Gothic" w:cs="Times New Roman"/>
          <w:bCs/>
          <w:color w:val="000000"/>
          <w:sz w:val="24"/>
          <w:szCs w:val="24"/>
        </w:rPr>
      </w:pPr>
      <w:r>
        <w:rPr>
          <w:rFonts w:ascii="Century Gothic" w:eastAsia="Times New Roman" w:hAnsi="Century Gothic" w:cs="Times New Roman"/>
          <w:bCs/>
          <w:color w:val="000000"/>
          <w:sz w:val="24"/>
          <w:szCs w:val="24"/>
        </w:rPr>
        <w:t>How are the three basic types of clouds formed?</w:t>
      </w:r>
    </w:p>
    <w:p w:rsidR="006B518D" w:rsidRDefault="006B518D" w:rsidP="006B518D">
      <w:pPr>
        <w:spacing w:after="0" w:line="240" w:lineRule="auto"/>
        <w:outlineLvl w:val="2"/>
        <w:rPr>
          <w:rFonts w:ascii="Century Gothic" w:eastAsia="Times New Roman" w:hAnsi="Century Gothic" w:cs="Times New Roman"/>
          <w:b/>
          <w:bCs/>
          <w:color w:val="000000"/>
          <w:sz w:val="24"/>
          <w:szCs w:val="24"/>
        </w:rPr>
      </w:pPr>
    </w:p>
    <w:p w:rsidR="00BF5184" w:rsidRPr="00AC3E2F" w:rsidRDefault="00BF5184" w:rsidP="006B518D">
      <w:pPr>
        <w:spacing w:after="0"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Quick Summary of Lesson</w:t>
      </w:r>
    </w:p>
    <w:p w:rsidR="00BF5184" w:rsidRPr="00AC3E2F" w:rsidRDefault="00BF5184" w:rsidP="006B518D">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This activity provides three different methods for producing clouds. One activity serves as a demonstration and the other two activities serve as hands-on activities for the students. </w:t>
      </w:r>
      <w:r w:rsidR="00AC3E2F">
        <w:rPr>
          <w:rFonts w:ascii="Century Gothic" w:eastAsia="Times New Roman" w:hAnsi="Century Gothic" w:cs="Times New Roman"/>
          <w:color w:val="000000"/>
          <w:sz w:val="24"/>
          <w:szCs w:val="24"/>
        </w:rPr>
        <w:t>As students complete the activities the teacher and students will take digital pictures of activities. Each set of partners will post a picture from one of the activities and a comment about it on the class blog. Comments will need to explain the activity and tell what the students learned from the activity.</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 xml:space="preserve">I. Cloud in a Jar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Materials</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1 gallon jar with wide mouth (like a pickle jar)</w:t>
      </w:r>
      <w:r w:rsidRPr="00AC3E2F">
        <w:rPr>
          <w:rFonts w:ascii="Century Gothic" w:eastAsia="Times New Roman" w:hAnsi="Century Gothic" w:cs="Times New Roman"/>
          <w:color w:val="000000"/>
          <w:sz w:val="24"/>
          <w:szCs w:val="24"/>
        </w:rPr>
        <w:br/>
        <w:t>1 plastic storage bag (like gallon size Hefty baggy)</w:t>
      </w:r>
      <w:r w:rsidRPr="00AC3E2F">
        <w:rPr>
          <w:rFonts w:ascii="Century Gothic" w:eastAsia="Times New Roman" w:hAnsi="Century Gothic" w:cs="Times New Roman"/>
          <w:color w:val="000000"/>
          <w:sz w:val="24"/>
          <w:szCs w:val="24"/>
        </w:rPr>
        <w:br/>
      </w:r>
      <w:r w:rsidRPr="00AC3E2F">
        <w:rPr>
          <w:rFonts w:ascii="Century Gothic" w:eastAsia="Times New Roman" w:hAnsi="Century Gothic" w:cs="Times New Roman"/>
          <w:color w:val="000000"/>
          <w:sz w:val="24"/>
          <w:szCs w:val="24"/>
        </w:rPr>
        <w:lastRenderedPageBreak/>
        <w:t>1 #64 rubber band</w:t>
      </w:r>
      <w:r w:rsidRPr="00AC3E2F">
        <w:rPr>
          <w:rFonts w:ascii="Century Gothic" w:eastAsia="Times New Roman" w:hAnsi="Century Gothic" w:cs="Times New Roman"/>
          <w:color w:val="000000"/>
          <w:sz w:val="24"/>
          <w:szCs w:val="24"/>
        </w:rPr>
        <w:br/>
        <w:t>small amount of water</w:t>
      </w:r>
      <w:r w:rsidRPr="00AC3E2F">
        <w:rPr>
          <w:rFonts w:ascii="Century Gothic" w:eastAsia="Times New Roman" w:hAnsi="Century Gothic" w:cs="Times New Roman"/>
          <w:color w:val="000000"/>
          <w:sz w:val="24"/>
          <w:szCs w:val="24"/>
        </w:rPr>
        <w:br/>
        <w:t>one match</w:t>
      </w:r>
      <w:r w:rsidRPr="00AC3E2F">
        <w:rPr>
          <w:rFonts w:ascii="Century Gothic" w:eastAsia="Times New Roman" w:hAnsi="Century Gothic" w:cs="Times New Roman"/>
          <w:color w:val="000000"/>
          <w:sz w:val="24"/>
          <w:szCs w:val="24"/>
        </w:rPr>
        <w:br/>
        <w:t>warm overhead projector</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Procedure</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1. Set up the jar on top of a lit overhead projector. The lighted overhead will focus on the inside of the jar.</w:t>
      </w:r>
      <w:r w:rsidRPr="00AC3E2F">
        <w:rPr>
          <w:rFonts w:ascii="Century Gothic" w:eastAsia="Times New Roman" w:hAnsi="Century Gothic" w:cs="Times New Roman"/>
          <w:color w:val="000000"/>
          <w:sz w:val="24"/>
          <w:szCs w:val="24"/>
        </w:rPr>
        <w:br/>
        <w:t xml:space="preserve">2. Put a small amount of water in the bottom of the jar. A 1/4 inch depth should do just fine. </w:t>
      </w:r>
      <w:r w:rsidRPr="00AC3E2F">
        <w:rPr>
          <w:rFonts w:ascii="Century Gothic" w:eastAsia="Times New Roman" w:hAnsi="Century Gothic" w:cs="Times New Roman"/>
          <w:color w:val="000000"/>
          <w:sz w:val="24"/>
          <w:szCs w:val="24"/>
        </w:rPr>
        <w:br/>
        <w:t>3. Drop a lit match into the jar. The water will put out the lighted match producing the smoke particles necessary for making a cloud in the jar.</w:t>
      </w:r>
      <w:r w:rsidRPr="00AC3E2F">
        <w:rPr>
          <w:rFonts w:ascii="Century Gothic" w:eastAsia="Times New Roman" w:hAnsi="Century Gothic" w:cs="Times New Roman"/>
          <w:color w:val="000000"/>
          <w:sz w:val="24"/>
          <w:szCs w:val="24"/>
        </w:rPr>
        <w:br/>
        <w:t>4. Place the storage bag inside the jar and fasten the edges to the lip of the jar with the #64 rubber band.</w:t>
      </w:r>
      <w:r w:rsidRPr="00AC3E2F">
        <w:rPr>
          <w:rFonts w:ascii="Century Gothic" w:eastAsia="Times New Roman" w:hAnsi="Century Gothic" w:cs="Times New Roman"/>
          <w:color w:val="000000"/>
          <w:sz w:val="24"/>
          <w:szCs w:val="24"/>
        </w:rPr>
        <w:br/>
        <w:t xml:space="preserve">5. Now grab the bottom of the bag (which should be towards the bottom of the jar) and raise the bag up. When the bag is pulled up (decreasing the pressure inside the jar), the water will land on the smoke particles (nuclei) producing a visible cloud.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Notes to the Teacher</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By raising the plastic bag (lowering the pressure) and lowering the bag (increasing the pressure), the cloud will form and disappear! </w:t>
      </w:r>
    </w:p>
    <w:p w:rsidR="00BF5184" w:rsidRPr="00AC3E2F" w:rsidRDefault="00BF5184" w:rsidP="00BF5184">
      <w:pPr>
        <w:spacing w:before="100" w:beforeAutospacing="1" w:after="100" w:afterAutospacing="1"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Do make sure the room is dark - otherwise you may not be able to see the cloud!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II. Cloud in a Jug</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Materials for each group</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1 gallon jug with a small mouth (like an apple juice jug)</w:t>
      </w:r>
      <w:r w:rsidRPr="00AC3E2F">
        <w:rPr>
          <w:rFonts w:ascii="Century Gothic" w:eastAsia="Times New Roman" w:hAnsi="Century Gothic" w:cs="Times New Roman"/>
          <w:color w:val="000000"/>
          <w:sz w:val="24"/>
          <w:szCs w:val="24"/>
        </w:rPr>
        <w:br/>
        <w:t>#7-#10 stopper with 2 glass tubes fitted through the holes of the stopper (Size of the stopper needed depends on size of the mouth of the jug. Stopper should fit snugly in the mouth of the jug.)</w:t>
      </w:r>
      <w:r w:rsidRPr="00AC3E2F">
        <w:rPr>
          <w:rFonts w:ascii="Century Gothic" w:eastAsia="Times New Roman" w:hAnsi="Century Gothic" w:cs="Times New Roman"/>
          <w:color w:val="000000"/>
          <w:sz w:val="24"/>
          <w:szCs w:val="24"/>
        </w:rPr>
        <w:br/>
        <w:t>sphygmomanometer (pressure bulb with rubber tubing)</w:t>
      </w:r>
      <w:r w:rsidRPr="00AC3E2F">
        <w:rPr>
          <w:rFonts w:ascii="Century Gothic" w:eastAsia="Times New Roman" w:hAnsi="Century Gothic" w:cs="Times New Roman"/>
          <w:color w:val="000000"/>
          <w:sz w:val="24"/>
          <w:szCs w:val="24"/>
        </w:rPr>
        <w:br/>
        <w:t>another small piece of plastic tubing to fit over the second glass stopper tube</w:t>
      </w:r>
      <w:r w:rsidRPr="00AC3E2F">
        <w:rPr>
          <w:rFonts w:ascii="Century Gothic" w:eastAsia="Times New Roman" w:hAnsi="Century Gothic" w:cs="Times New Roman"/>
          <w:color w:val="000000"/>
          <w:sz w:val="24"/>
          <w:szCs w:val="24"/>
        </w:rPr>
        <w:br/>
        <w:t>pinch clamp</w:t>
      </w:r>
      <w:r w:rsidRPr="00AC3E2F">
        <w:rPr>
          <w:rFonts w:ascii="Century Gothic" w:eastAsia="Times New Roman" w:hAnsi="Century Gothic" w:cs="Times New Roman"/>
          <w:color w:val="000000"/>
          <w:sz w:val="24"/>
          <w:szCs w:val="24"/>
        </w:rPr>
        <w:br/>
        <w:t>small amount of water</w:t>
      </w:r>
      <w:r w:rsidRPr="00AC3E2F">
        <w:rPr>
          <w:rFonts w:ascii="Century Gothic" w:eastAsia="Times New Roman" w:hAnsi="Century Gothic" w:cs="Times New Roman"/>
          <w:color w:val="000000"/>
          <w:sz w:val="24"/>
          <w:szCs w:val="24"/>
        </w:rPr>
        <w:br/>
        <w:t>one match</w:t>
      </w:r>
      <w:r w:rsidRPr="00AC3E2F">
        <w:rPr>
          <w:rFonts w:ascii="Century Gothic" w:eastAsia="Times New Roman" w:hAnsi="Century Gothic" w:cs="Times New Roman"/>
          <w:color w:val="000000"/>
          <w:sz w:val="24"/>
          <w:szCs w:val="24"/>
        </w:rPr>
        <w:br/>
        <w:t xml:space="preserve">each student will need student worksheet available in Student Activity Sheet section below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lastRenderedPageBreak/>
        <w:t>Procedure</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1. Simply have students follow instructions provided on Student Activity Sheet. Students should answer question prompts as they do the activity.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Student Activity Sheet</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Please click </w:t>
      </w:r>
      <w:hyperlink r:id="rId4" w:history="1">
        <w:r w:rsidRPr="00AC3E2F">
          <w:rPr>
            <w:rFonts w:ascii="Century Gothic" w:eastAsia="Times New Roman" w:hAnsi="Century Gothic" w:cs="Times New Roman"/>
            <w:color w:val="66CCFF"/>
            <w:sz w:val="24"/>
            <w:szCs w:val="24"/>
            <w:u w:val="single"/>
          </w:rPr>
          <w:t>he</w:t>
        </w:r>
        <w:r w:rsidRPr="00AC3E2F">
          <w:rPr>
            <w:rFonts w:ascii="Century Gothic" w:eastAsia="Times New Roman" w:hAnsi="Century Gothic" w:cs="Times New Roman"/>
            <w:color w:val="66CCFF"/>
            <w:sz w:val="24"/>
            <w:szCs w:val="24"/>
            <w:u w:val="single"/>
          </w:rPr>
          <w:t>r</w:t>
        </w:r>
        <w:r w:rsidRPr="00AC3E2F">
          <w:rPr>
            <w:rFonts w:ascii="Century Gothic" w:eastAsia="Times New Roman" w:hAnsi="Century Gothic" w:cs="Times New Roman"/>
            <w:color w:val="66CCFF"/>
            <w:sz w:val="24"/>
            <w:szCs w:val="24"/>
            <w:u w:val="single"/>
          </w:rPr>
          <w:t>e</w:t>
        </w:r>
      </w:hyperlink>
      <w:r w:rsidRPr="00AC3E2F">
        <w:rPr>
          <w:rFonts w:ascii="Century Gothic" w:eastAsia="Times New Roman" w:hAnsi="Century Gothic" w:cs="Times New Roman"/>
          <w:color w:val="000000"/>
          <w:sz w:val="24"/>
          <w:szCs w:val="24"/>
        </w:rPr>
        <w:t xml:space="preserve"> for student activity sheets. All activities on the Windows to the Universe site may be printed and reproduced if being used for educational purposes.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Notes to the Teacher</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Have students work in pairs for this activity. Have each student complete a Student Activity Sheet for assessment purposes. </w:t>
      </w:r>
    </w:p>
    <w:p w:rsidR="00BF5184" w:rsidRPr="00AC3E2F" w:rsidRDefault="00BF5184" w:rsidP="00BF5184">
      <w:pPr>
        <w:spacing w:before="100" w:beforeAutospacing="1" w:after="100" w:afterAutospacing="1"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Some background information: when air is compressed, there are more collisions between the molecules in a given period of time -- this is registered as an increase in heat. When air expands, there are less frequent collisions between the molecules of air -- which is registered as a decrease in heat. If an air mass is cooled sufficiently, its dew point will be reached and a cloud will form (or fog will form under certain conditions at ground level).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III. Cloud in a Bottle</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Materials for each group</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1 clean, clear 2L plastic beverage bottle with cap</w:t>
      </w:r>
      <w:r w:rsidRPr="00AC3E2F">
        <w:rPr>
          <w:rFonts w:ascii="Century Gothic" w:eastAsia="Times New Roman" w:hAnsi="Century Gothic" w:cs="Times New Roman"/>
          <w:color w:val="000000"/>
          <w:sz w:val="24"/>
          <w:szCs w:val="24"/>
        </w:rPr>
        <w:br/>
        <w:t>1 thin liquid, crystal temperature strip (available in most aquarium stores)</w:t>
      </w:r>
      <w:r w:rsidRPr="00AC3E2F">
        <w:rPr>
          <w:rFonts w:ascii="Century Gothic" w:eastAsia="Times New Roman" w:hAnsi="Century Gothic" w:cs="Times New Roman"/>
          <w:color w:val="000000"/>
          <w:sz w:val="24"/>
          <w:szCs w:val="24"/>
        </w:rPr>
        <w:br/>
        <w:t>1 fizz keeper (available in most large supermarkets in pop or soda aisle)</w:t>
      </w:r>
      <w:r w:rsidRPr="00AC3E2F">
        <w:rPr>
          <w:rFonts w:ascii="Century Gothic" w:eastAsia="Times New Roman" w:hAnsi="Century Gothic" w:cs="Times New Roman"/>
          <w:color w:val="000000"/>
          <w:sz w:val="24"/>
          <w:szCs w:val="24"/>
        </w:rPr>
        <w:br/>
        <w:t>tape</w:t>
      </w:r>
      <w:r w:rsidRPr="00AC3E2F">
        <w:rPr>
          <w:rFonts w:ascii="Century Gothic" w:eastAsia="Times New Roman" w:hAnsi="Century Gothic" w:cs="Times New Roman"/>
          <w:color w:val="000000"/>
          <w:sz w:val="24"/>
          <w:szCs w:val="24"/>
        </w:rPr>
        <w:br/>
        <w:t>1 match</w:t>
      </w:r>
      <w:r w:rsidRPr="00AC3E2F">
        <w:rPr>
          <w:rFonts w:ascii="Century Gothic" w:eastAsia="Times New Roman" w:hAnsi="Century Gothic" w:cs="Times New Roman"/>
          <w:color w:val="000000"/>
          <w:sz w:val="24"/>
          <w:szCs w:val="24"/>
        </w:rPr>
        <w:br/>
        <w:t xml:space="preserve">each student will need student worksheet available in Student Activity Sheet section below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Procedure</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t xml:space="preserve">1. Simply have students follow instructions provided on Student Activity Sheet. Students should fill in the tables and answer prompts as they do the activity.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Student Activity Sheet</w:t>
      </w:r>
    </w:p>
    <w:p w:rsidR="00BF5184" w:rsidRPr="00AC3E2F" w:rsidRDefault="00BF5184" w:rsidP="00BF5184">
      <w:pPr>
        <w:spacing w:after="0" w:line="240" w:lineRule="auto"/>
        <w:rPr>
          <w:rFonts w:ascii="Century Gothic" w:eastAsia="Times New Roman" w:hAnsi="Century Gothic" w:cs="Times New Roman"/>
          <w:color w:val="000000"/>
          <w:sz w:val="24"/>
          <w:szCs w:val="24"/>
        </w:rPr>
      </w:pPr>
      <w:r w:rsidRPr="00AC3E2F">
        <w:rPr>
          <w:rFonts w:ascii="Century Gothic" w:eastAsia="Times New Roman" w:hAnsi="Century Gothic" w:cs="Times New Roman"/>
          <w:color w:val="000000"/>
          <w:sz w:val="24"/>
          <w:szCs w:val="24"/>
        </w:rPr>
        <w:lastRenderedPageBreak/>
        <w:t xml:space="preserve">Please click </w:t>
      </w:r>
      <w:hyperlink r:id="rId5" w:history="1">
        <w:r w:rsidRPr="00AC3E2F">
          <w:rPr>
            <w:rFonts w:ascii="Century Gothic" w:eastAsia="Times New Roman" w:hAnsi="Century Gothic" w:cs="Times New Roman"/>
            <w:color w:val="66CCFF"/>
            <w:sz w:val="24"/>
            <w:szCs w:val="24"/>
            <w:u w:val="single"/>
          </w:rPr>
          <w:t>here</w:t>
        </w:r>
      </w:hyperlink>
      <w:r w:rsidRPr="00AC3E2F">
        <w:rPr>
          <w:rFonts w:ascii="Century Gothic" w:eastAsia="Times New Roman" w:hAnsi="Century Gothic" w:cs="Times New Roman"/>
          <w:color w:val="000000"/>
          <w:sz w:val="24"/>
          <w:szCs w:val="24"/>
        </w:rPr>
        <w:t xml:space="preserve"> for student activity sheets. All activities on the Windows to the Universe site may be printed and reproduced if being used for educational purposes. </w:t>
      </w:r>
    </w:p>
    <w:p w:rsidR="00BF5184" w:rsidRPr="00AC3E2F" w:rsidRDefault="00BF5184" w:rsidP="00BF5184">
      <w:pPr>
        <w:spacing w:before="100" w:beforeAutospacing="1" w:after="100" w:afterAutospacing="1" w:line="240" w:lineRule="auto"/>
        <w:outlineLvl w:val="2"/>
        <w:rPr>
          <w:rFonts w:ascii="Century Gothic" w:eastAsia="Times New Roman" w:hAnsi="Century Gothic" w:cs="Times New Roman"/>
          <w:b/>
          <w:bCs/>
          <w:color w:val="000000"/>
          <w:sz w:val="24"/>
          <w:szCs w:val="24"/>
        </w:rPr>
      </w:pPr>
      <w:r w:rsidRPr="00AC3E2F">
        <w:rPr>
          <w:rFonts w:ascii="Century Gothic" w:eastAsia="Times New Roman" w:hAnsi="Century Gothic" w:cs="Times New Roman"/>
          <w:b/>
          <w:bCs/>
          <w:color w:val="000000"/>
          <w:sz w:val="24"/>
          <w:szCs w:val="24"/>
        </w:rPr>
        <w:t>Notes to the Teacher</w:t>
      </w:r>
    </w:p>
    <w:p w:rsidR="00D52FF1" w:rsidRPr="00AC3E2F" w:rsidRDefault="00BF5184" w:rsidP="00BF5184">
      <w:pPr>
        <w:rPr>
          <w:rFonts w:ascii="Century Gothic" w:hAnsi="Century Gothic"/>
          <w:sz w:val="24"/>
          <w:szCs w:val="24"/>
        </w:rPr>
      </w:pPr>
      <w:r w:rsidRPr="00AC3E2F">
        <w:rPr>
          <w:rFonts w:ascii="Century Gothic" w:eastAsia="Times New Roman" w:hAnsi="Century Gothic" w:cs="Times New Roman"/>
          <w:color w:val="000000"/>
          <w:sz w:val="24"/>
          <w:szCs w:val="24"/>
        </w:rPr>
        <w:t>Have students work in pairs for this activity. Have each student complete a Student Activity Sheet for assessment purposes.</w:t>
      </w:r>
    </w:p>
    <w:sectPr w:rsidR="00D52FF1" w:rsidRPr="00AC3E2F" w:rsidSect="00D52F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F5184"/>
    <w:rsid w:val="00034AC4"/>
    <w:rsid w:val="0003780A"/>
    <w:rsid w:val="000C4659"/>
    <w:rsid w:val="000D1C8B"/>
    <w:rsid w:val="000F4AD4"/>
    <w:rsid w:val="000F5195"/>
    <w:rsid w:val="00102CB2"/>
    <w:rsid w:val="00141BD8"/>
    <w:rsid w:val="00185A09"/>
    <w:rsid w:val="001D72C0"/>
    <w:rsid w:val="002056A5"/>
    <w:rsid w:val="00225692"/>
    <w:rsid w:val="002301A1"/>
    <w:rsid w:val="00241E69"/>
    <w:rsid w:val="00267B9C"/>
    <w:rsid w:val="00271BE2"/>
    <w:rsid w:val="002C18B4"/>
    <w:rsid w:val="002C5FC0"/>
    <w:rsid w:val="002F19BD"/>
    <w:rsid w:val="00316090"/>
    <w:rsid w:val="0031682D"/>
    <w:rsid w:val="0032644B"/>
    <w:rsid w:val="00332241"/>
    <w:rsid w:val="00355175"/>
    <w:rsid w:val="00370624"/>
    <w:rsid w:val="003A7C10"/>
    <w:rsid w:val="003D3645"/>
    <w:rsid w:val="00437A3A"/>
    <w:rsid w:val="00443749"/>
    <w:rsid w:val="00454B27"/>
    <w:rsid w:val="00472D77"/>
    <w:rsid w:val="00484A2D"/>
    <w:rsid w:val="004B103F"/>
    <w:rsid w:val="004B7FA2"/>
    <w:rsid w:val="004E236C"/>
    <w:rsid w:val="00534ADA"/>
    <w:rsid w:val="00546F5A"/>
    <w:rsid w:val="00565CDC"/>
    <w:rsid w:val="00586883"/>
    <w:rsid w:val="005B55AB"/>
    <w:rsid w:val="005E5E29"/>
    <w:rsid w:val="005E6000"/>
    <w:rsid w:val="00616C3B"/>
    <w:rsid w:val="00622D8B"/>
    <w:rsid w:val="006645C2"/>
    <w:rsid w:val="006661A4"/>
    <w:rsid w:val="006B518D"/>
    <w:rsid w:val="006E0468"/>
    <w:rsid w:val="0070681B"/>
    <w:rsid w:val="0076420A"/>
    <w:rsid w:val="007A6AAD"/>
    <w:rsid w:val="007D37A5"/>
    <w:rsid w:val="007F056A"/>
    <w:rsid w:val="007F364E"/>
    <w:rsid w:val="00850B94"/>
    <w:rsid w:val="008850FF"/>
    <w:rsid w:val="00890C7F"/>
    <w:rsid w:val="008B5F54"/>
    <w:rsid w:val="008B771E"/>
    <w:rsid w:val="008C06DE"/>
    <w:rsid w:val="008C2260"/>
    <w:rsid w:val="00913171"/>
    <w:rsid w:val="00947379"/>
    <w:rsid w:val="0096607D"/>
    <w:rsid w:val="009666EE"/>
    <w:rsid w:val="009A5D59"/>
    <w:rsid w:val="009B73AA"/>
    <w:rsid w:val="009C02C3"/>
    <w:rsid w:val="009C2B23"/>
    <w:rsid w:val="009D702C"/>
    <w:rsid w:val="009E1F49"/>
    <w:rsid w:val="00A00AAC"/>
    <w:rsid w:val="00A3710A"/>
    <w:rsid w:val="00A536B0"/>
    <w:rsid w:val="00A71F47"/>
    <w:rsid w:val="00AA7725"/>
    <w:rsid w:val="00AC3E2F"/>
    <w:rsid w:val="00AC58F8"/>
    <w:rsid w:val="00AC65D6"/>
    <w:rsid w:val="00AF417D"/>
    <w:rsid w:val="00AF75C7"/>
    <w:rsid w:val="00B01823"/>
    <w:rsid w:val="00B239BD"/>
    <w:rsid w:val="00B2759B"/>
    <w:rsid w:val="00B32415"/>
    <w:rsid w:val="00B340D6"/>
    <w:rsid w:val="00B35BA9"/>
    <w:rsid w:val="00B41936"/>
    <w:rsid w:val="00B42F9B"/>
    <w:rsid w:val="00B45AE2"/>
    <w:rsid w:val="00B560BB"/>
    <w:rsid w:val="00B61EE7"/>
    <w:rsid w:val="00B7347A"/>
    <w:rsid w:val="00BA4A6A"/>
    <w:rsid w:val="00BD36E1"/>
    <w:rsid w:val="00BF4871"/>
    <w:rsid w:val="00BF5184"/>
    <w:rsid w:val="00C07764"/>
    <w:rsid w:val="00C41F88"/>
    <w:rsid w:val="00CC6DFE"/>
    <w:rsid w:val="00CD2BF6"/>
    <w:rsid w:val="00CE1366"/>
    <w:rsid w:val="00CF2845"/>
    <w:rsid w:val="00D13853"/>
    <w:rsid w:val="00D33B2F"/>
    <w:rsid w:val="00D40A84"/>
    <w:rsid w:val="00D4648E"/>
    <w:rsid w:val="00D50128"/>
    <w:rsid w:val="00D52FF1"/>
    <w:rsid w:val="00D7203F"/>
    <w:rsid w:val="00D7258C"/>
    <w:rsid w:val="00D726BF"/>
    <w:rsid w:val="00D81AD0"/>
    <w:rsid w:val="00D830C4"/>
    <w:rsid w:val="00D83C4F"/>
    <w:rsid w:val="00DB5F66"/>
    <w:rsid w:val="00DC278B"/>
    <w:rsid w:val="00E00F27"/>
    <w:rsid w:val="00E04266"/>
    <w:rsid w:val="00E40F23"/>
    <w:rsid w:val="00E44076"/>
    <w:rsid w:val="00E51EDA"/>
    <w:rsid w:val="00E6380F"/>
    <w:rsid w:val="00E83986"/>
    <w:rsid w:val="00EC0F1D"/>
    <w:rsid w:val="00EC706E"/>
    <w:rsid w:val="00EF5834"/>
    <w:rsid w:val="00F03DD4"/>
    <w:rsid w:val="00F35775"/>
    <w:rsid w:val="00F564BF"/>
    <w:rsid w:val="00F61F9A"/>
    <w:rsid w:val="00F92740"/>
    <w:rsid w:val="00FB1859"/>
    <w:rsid w:val="00FC6232"/>
    <w:rsid w:val="00FF54FB"/>
    <w:rsid w:val="00FF6C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F1"/>
  </w:style>
  <w:style w:type="paragraph" w:styleId="Heading2">
    <w:name w:val="heading 2"/>
    <w:basedOn w:val="Normal"/>
    <w:link w:val="Heading2Char"/>
    <w:uiPriority w:val="9"/>
    <w:qFormat/>
    <w:rsid w:val="00BF5184"/>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BF5184"/>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5184"/>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BF5184"/>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BF5184"/>
    <w:rPr>
      <w:color w:val="66CCFF"/>
      <w:u w:val="single"/>
    </w:rPr>
  </w:style>
  <w:style w:type="paragraph" w:styleId="NormalWeb">
    <w:name w:val="Normal (Web)"/>
    <w:basedOn w:val="Normal"/>
    <w:uiPriority w:val="99"/>
    <w:semiHidden/>
    <w:unhideWhenUsed/>
    <w:rsid w:val="00BF518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googqs-tidbit1">
    <w:name w:val="goog_qs-tidbit1"/>
    <w:basedOn w:val="DefaultParagraphFont"/>
    <w:rsid w:val="00BF5184"/>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61139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indows2universe.org/teacher_resources/3clouds_sheet2_edu.html" TargetMode="External"/><Relationship Id="rId4" Type="http://schemas.openxmlformats.org/officeDocument/2006/relationships/hyperlink" Target="http://www.windows2universe.org/teacher_resources/3clouds_sheet1_ed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816</Words>
  <Characters>4656</Characters>
  <Application>Microsoft Office Word</Application>
  <DocSecurity>0</DocSecurity>
  <Lines>38</Lines>
  <Paragraphs>10</Paragraphs>
  <ScaleCrop>false</ScaleCrop>
  <Company>Toshiba</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Lisa</cp:lastModifiedBy>
  <cp:revision>2</cp:revision>
  <dcterms:created xsi:type="dcterms:W3CDTF">2011-06-17T15:36:00Z</dcterms:created>
  <dcterms:modified xsi:type="dcterms:W3CDTF">2011-06-17T15:36:00Z</dcterms:modified>
</cp:coreProperties>
</file>